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7C" w:rsidRDefault="00D2774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19685</wp:posOffset>
                </wp:positionV>
                <wp:extent cx="2665095" cy="622935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7C" w:rsidRDefault="005E57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 geographers, we would like to explore:</w:t>
                            </w:r>
                          </w:p>
                          <w:p w:rsidR="003E607C" w:rsidRDefault="004E5623" w:rsidP="004E56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Countries and continents around the world.</w:t>
                            </w:r>
                          </w:p>
                          <w:p w:rsidR="004E5623" w:rsidRDefault="004E5623" w:rsidP="004E56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are the major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cities.</w:t>
                            </w:r>
                            <w:proofErr w:type="gramEnd"/>
                          </w:p>
                          <w:p w:rsidR="004E5623" w:rsidRDefault="004E5623" w:rsidP="004E56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Comparing bridges in the UK, Europe and USA</w:t>
                            </w:r>
                            <w:r w:rsidR="0034745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E5623" w:rsidRPr="004E5623" w:rsidRDefault="0034745C" w:rsidP="004E56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to use a map.</w:t>
                            </w:r>
                          </w:p>
                          <w:p w:rsidR="003E607C" w:rsidRDefault="005E57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 historians, we would like to explore:</w:t>
                            </w:r>
                          </w:p>
                          <w:p w:rsidR="003E607C" w:rsidRDefault="00D970F1" w:rsidP="00D970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When our school was built.</w:t>
                            </w:r>
                          </w:p>
                          <w:p w:rsidR="00D970F1" w:rsidRDefault="00D970F1" w:rsidP="00D970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the school would have looked like in the Victorian times.</w:t>
                            </w:r>
                          </w:p>
                          <w:p w:rsidR="00D970F1" w:rsidRDefault="00D970F1" w:rsidP="00D970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famous or signific</w:t>
                            </w:r>
                            <w:r w:rsidR="0034745C">
                              <w:rPr>
                                <w:sz w:val="20"/>
                                <w:szCs w:val="20"/>
                              </w:rPr>
                              <w:t xml:space="preserve">ant buildings there are </w:t>
                            </w:r>
                            <w:proofErr w:type="gramStart"/>
                            <w:r w:rsidR="0034745C">
                              <w:rPr>
                                <w:sz w:val="20"/>
                                <w:szCs w:val="20"/>
                              </w:rPr>
                              <w:t>locally.</w:t>
                            </w:r>
                            <w:proofErr w:type="gramEnd"/>
                          </w:p>
                          <w:p w:rsidR="00D970F1" w:rsidRDefault="00D970F1" w:rsidP="00D970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Famous builders like Brunel and what they built</w:t>
                            </w:r>
                            <w:r w:rsidR="0034745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970F1" w:rsidRDefault="004E5623" w:rsidP="00D970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Bridges and how they have developed</w:t>
                            </w:r>
                            <w:r w:rsidR="0034745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5623" w:rsidRPr="00D970F1" w:rsidRDefault="004E5623" w:rsidP="004E5623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607C" w:rsidRDefault="005E57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 artists and musicians, we would like to explore:</w:t>
                            </w:r>
                          </w:p>
                          <w:p w:rsidR="003E607C" w:rsidRPr="00D970F1" w:rsidRDefault="00D970F1" w:rsidP="00D970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970F1">
                              <w:rPr>
                                <w:sz w:val="20"/>
                                <w:szCs w:val="20"/>
                              </w:rPr>
                              <w:t>The work of Andy Goldsworthy</w:t>
                            </w:r>
                            <w:r w:rsidR="004E562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970F1" w:rsidRDefault="00D970F1" w:rsidP="00D970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970F1">
                              <w:rPr>
                                <w:sz w:val="20"/>
                                <w:szCs w:val="20"/>
                              </w:rPr>
                              <w:t>Looking at Art in nature</w:t>
                            </w:r>
                            <w:r w:rsidR="004E562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E5623" w:rsidRDefault="004E5623" w:rsidP="00D970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structure of a piece of music and composing our own.</w:t>
                            </w:r>
                          </w:p>
                          <w:p w:rsidR="004E5623" w:rsidRPr="00D970F1" w:rsidRDefault="004E5623" w:rsidP="004E5623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607C" w:rsidRDefault="005E57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 users of technology, we would like to explore:</w:t>
                            </w:r>
                          </w:p>
                          <w:p w:rsidR="007B3571" w:rsidRDefault="00D970F1" w:rsidP="007B35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structures are formed</w:t>
                            </w:r>
                            <w:r w:rsidR="004E562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970F1" w:rsidRDefault="00D970F1" w:rsidP="007B35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things work and how they are put together</w:t>
                            </w:r>
                            <w:r w:rsidR="004E562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970F1" w:rsidRDefault="00D970F1" w:rsidP="004E562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5623" w:rsidRDefault="004E5623" w:rsidP="004E562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 scientists, we would like to explore:</w:t>
                            </w:r>
                          </w:p>
                          <w:p w:rsidR="004E5623" w:rsidRDefault="0034745C" w:rsidP="004E56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Forces </w:t>
                            </w:r>
                            <w:r w:rsidR="004E5623">
                              <w:rPr>
                                <w:sz w:val="20"/>
                                <w:szCs w:val="20"/>
                              </w:rPr>
                              <w:t>and magnets.</w:t>
                            </w:r>
                          </w:p>
                          <w:p w:rsidR="004E5623" w:rsidRDefault="004E5623" w:rsidP="004E56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Sound.</w:t>
                            </w:r>
                          </w:p>
                          <w:p w:rsidR="004E5623" w:rsidRDefault="004E5623" w:rsidP="004E56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Properties of material.</w:t>
                            </w:r>
                          </w:p>
                          <w:p w:rsidR="00D27741" w:rsidRPr="007B3571" w:rsidRDefault="00D27741" w:rsidP="004E56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Human habitats and our effect on the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7.75pt;margin-top:1.55pt;width:209.85pt;height:4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0gJg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">
                <v:textbox>
                  <w:txbxContent>
                    <w:p w:rsidR="003E607C" w:rsidRDefault="005E57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 geographers, we would like to explore:</w:t>
                      </w:r>
                    </w:p>
                    <w:p w:rsidR="003E607C" w:rsidRDefault="004E5623" w:rsidP="004E56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Countries and continents around the world.</w:t>
                      </w:r>
                    </w:p>
                    <w:p w:rsidR="004E5623" w:rsidRDefault="004E5623" w:rsidP="004E56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are the major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cities.</w:t>
                      </w:r>
                      <w:proofErr w:type="gramEnd"/>
                    </w:p>
                    <w:p w:rsidR="004E5623" w:rsidRDefault="004E5623" w:rsidP="004E56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Comparing bridges in the UK, Europe and USA</w:t>
                      </w:r>
                      <w:r w:rsidR="0034745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E5623" w:rsidRPr="004E5623" w:rsidRDefault="0034745C" w:rsidP="004E56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to use a map.</w:t>
                      </w:r>
                    </w:p>
                    <w:p w:rsidR="003E607C" w:rsidRDefault="005E57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 historians, we would like to explore:</w:t>
                      </w:r>
                    </w:p>
                    <w:p w:rsidR="003E607C" w:rsidRDefault="00D970F1" w:rsidP="00D970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When our school was built.</w:t>
                      </w:r>
                    </w:p>
                    <w:p w:rsidR="00D970F1" w:rsidRDefault="00D970F1" w:rsidP="00D970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the school would have looked like in the Victorian times.</w:t>
                      </w:r>
                    </w:p>
                    <w:p w:rsidR="00D970F1" w:rsidRDefault="00D970F1" w:rsidP="00D970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famous or signific</w:t>
                      </w:r>
                      <w:r w:rsidR="0034745C">
                        <w:rPr>
                          <w:sz w:val="20"/>
                          <w:szCs w:val="20"/>
                        </w:rPr>
                        <w:t xml:space="preserve">ant buildings there are </w:t>
                      </w:r>
                      <w:proofErr w:type="gramStart"/>
                      <w:r w:rsidR="0034745C">
                        <w:rPr>
                          <w:sz w:val="20"/>
                          <w:szCs w:val="20"/>
                        </w:rPr>
                        <w:t>locally.</w:t>
                      </w:r>
                      <w:proofErr w:type="gramEnd"/>
                    </w:p>
                    <w:p w:rsidR="00D970F1" w:rsidRDefault="00D970F1" w:rsidP="00D970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Famous builders like Brunel and what they built</w:t>
                      </w:r>
                      <w:r w:rsidR="0034745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970F1" w:rsidRDefault="004E5623" w:rsidP="00D970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Bridges and how they have developed</w:t>
                      </w:r>
                      <w:r w:rsidR="0034745C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E5623" w:rsidRPr="00D970F1" w:rsidRDefault="004E5623" w:rsidP="004E5623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E607C" w:rsidRDefault="005E57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 artists and musicians, we would like to explore:</w:t>
                      </w:r>
                    </w:p>
                    <w:p w:rsidR="003E607C" w:rsidRPr="00D970F1" w:rsidRDefault="00D970F1" w:rsidP="00D970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970F1">
                        <w:rPr>
                          <w:sz w:val="20"/>
                          <w:szCs w:val="20"/>
                        </w:rPr>
                        <w:t>The work of Andy Goldsworthy</w:t>
                      </w:r>
                      <w:r w:rsidR="004E562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970F1" w:rsidRDefault="00D970F1" w:rsidP="00D970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970F1">
                        <w:rPr>
                          <w:sz w:val="20"/>
                          <w:szCs w:val="20"/>
                        </w:rPr>
                        <w:t>Looking at Art in nature</w:t>
                      </w:r>
                      <w:r w:rsidR="004E562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E5623" w:rsidRDefault="004E5623" w:rsidP="00D970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structure of a piece of music and composing our own.</w:t>
                      </w:r>
                    </w:p>
                    <w:p w:rsidR="004E5623" w:rsidRPr="00D970F1" w:rsidRDefault="004E5623" w:rsidP="004E5623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E607C" w:rsidRDefault="005E57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 users of technology, we would like to explore:</w:t>
                      </w:r>
                    </w:p>
                    <w:p w:rsidR="007B3571" w:rsidRDefault="00D970F1" w:rsidP="007B35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structures are formed</w:t>
                      </w:r>
                      <w:r w:rsidR="004E562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970F1" w:rsidRDefault="00D970F1" w:rsidP="007B35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things work and how they are put together</w:t>
                      </w:r>
                      <w:r w:rsidR="004E562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970F1" w:rsidRDefault="00D970F1" w:rsidP="004E5623">
                      <w:pPr>
                        <w:pStyle w:val="ListParagraph"/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4E5623" w:rsidRDefault="004E5623" w:rsidP="004E5623">
                      <w:pPr>
                        <w:pStyle w:val="ListParagraph"/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 scientists, we would like to explore:</w:t>
                      </w:r>
                    </w:p>
                    <w:p w:rsidR="004E5623" w:rsidRDefault="0034745C" w:rsidP="004E56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Forces </w:t>
                      </w:r>
                      <w:r w:rsidR="004E5623">
                        <w:rPr>
                          <w:sz w:val="20"/>
                          <w:szCs w:val="20"/>
                        </w:rPr>
                        <w:t>and magnets.</w:t>
                      </w:r>
                    </w:p>
                    <w:p w:rsidR="004E5623" w:rsidRDefault="004E5623" w:rsidP="004E56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Sound.</w:t>
                      </w:r>
                    </w:p>
                    <w:p w:rsidR="004E5623" w:rsidRDefault="004E5623" w:rsidP="004E56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Properties of material.</w:t>
                      </w:r>
                    </w:p>
                    <w:p w:rsidR="00D27741" w:rsidRPr="007B3571" w:rsidRDefault="00D27741" w:rsidP="004E56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Human habitats and our effect on the 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623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3591560</wp:posOffset>
            </wp:positionV>
            <wp:extent cx="1304925" cy="1524906"/>
            <wp:effectExtent l="0" t="0" r="0" b="0"/>
            <wp:wrapNone/>
            <wp:docPr id="11" name="Picture 11" descr="Image result for MOSQU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OSQU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2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623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-101632</wp:posOffset>
            </wp:positionH>
            <wp:positionV relativeFrom="paragraph">
              <wp:posOffset>3562985</wp:posOffset>
            </wp:positionV>
            <wp:extent cx="1101434" cy="1651635"/>
            <wp:effectExtent l="0" t="0" r="3810" b="5715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8" cy="165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623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2315224</wp:posOffset>
            </wp:positionV>
            <wp:extent cx="1854223" cy="1108710"/>
            <wp:effectExtent l="0" t="0" r="0" b="0"/>
            <wp:wrapNone/>
            <wp:docPr id="13" name="Picture 13" descr="Image result for GHERKI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HERKI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23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623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1768421</wp:posOffset>
            </wp:positionH>
            <wp:positionV relativeFrom="paragraph">
              <wp:posOffset>1905636</wp:posOffset>
            </wp:positionV>
            <wp:extent cx="1167694" cy="1612900"/>
            <wp:effectExtent l="0" t="0" r="0" b="635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17" cy="162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623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-95251</wp:posOffset>
            </wp:positionH>
            <wp:positionV relativeFrom="paragraph">
              <wp:posOffset>707748</wp:posOffset>
            </wp:positionV>
            <wp:extent cx="2276475" cy="1483279"/>
            <wp:effectExtent l="0" t="0" r="0" b="3175"/>
            <wp:wrapNone/>
            <wp:docPr id="9" name="Picture 9" descr="Image result for buildings and structur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ildings and structur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84" cy="14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6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7781925</wp:posOffset>
                </wp:positionH>
                <wp:positionV relativeFrom="paragraph">
                  <wp:posOffset>6286500</wp:posOffset>
                </wp:positionV>
                <wp:extent cx="2626995" cy="771525"/>
                <wp:effectExtent l="0" t="0" r="2095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7C" w:rsidRDefault="005E57B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:rsidR="003E607C" w:rsidRDefault="005E57BE" w:rsidP="00D970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 well as our maths curriculum, we will also look at the </w:t>
                            </w:r>
                            <w:r w:rsidR="00D970F1">
                              <w:rPr>
                                <w:sz w:val="20"/>
                                <w:szCs w:val="20"/>
                              </w:rPr>
                              <w:t xml:space="preserve">height of famous buildings, the weight of different building materials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2.75pt;margin-top:495pt;width:206.85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">
                <v:textbox>
                  <w:txbxContent>
                    <w:p w:rsidR="003E607C" w:rsidRDefault="005E57B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Maths</w:t>
                      </w:r>
                    </w:p>
                    <w:p w:rsidR="003E607C" w:rsidRDefault="005E57BE" w:rsidP="00D970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 well as our maths curriculum, we will also look at the </w:t>
                      </w:r>
                      <w:r w:rsidR="00D970F1">
                        <w:rPr>
                          <w:sz w:val="20"/>
                          <w:szCs w:val="20"/>
                        </w:rPr>
                        <w:t xml:space="preserve">height of famous buildings, the weight of different building materials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970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38735</wp:posOffset>
                </wp:positionV>
                <wp:extent cx="4867275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607C" w:rsidRDefault="00D970F1">
                            <w:pP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Builders and Structures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29.75pt;margin-top:3.05pt;width:38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" filled="f" stroked="f">
                <v:textbox>
                  <w:txbxContent>
                    <w:p w:rsidR="003E607C" w:rsidRDefault="00D970F1">
                      <w:pP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Builders and Structures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8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4182110</wp:posOffset>
                </wp:positionV>
                <wp:extent cx="3371850" cy="1085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7C" w:rsidRPr="000B78CA" w:rsidRDefault="005E57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8CA">
                              <w:rPr>
                                <w:sz w:val="20"/>
                                <w:szCs w:val="20"/>
                              </w:rPr>
                              <w:t>As spiritual people, we will explore:</w:t>
                            </w:r>
                          </w:p>
                          <w:p w:rsidR="003E607C" w:rsidRDefault="004E56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Places of worship</w:t>
                            </w:r>
                          </w:p>
                          <w:p w:rsidR="004E5623" w:rsidRDefault="004E56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people pray</w:t>
                            </w:r>
                          </w:p>
                          <w:p w:rsidR="004E5623" w:rsidRPr="000B78CA" w:rsidRDefault="004E56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Pilgrimages and significant religious buildings.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7.25pt;margin-top:329.3pt;width:265.5pt;height:8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">
                <v:textbox>
                  <w:txbxContent>
                    <w:p w:rsidR="003E607C" w:rsidRPr="000B78CA" w:rsidRDefault="005E57BE">
                      <w:pPr>
                        <w:rPr>
                          <w:sz w:val="20"/>
                          <w:szCs w:val="20"/>
                        </w:rPr>
                      </w:pPr>
                      <w:r w:rsidRPr="000B78CA">
                        <w:rPr>
                          <w:sz w:val="20"/>
                          <w:szCs w:val="20"/>
                        </w:rPr>
                        <w:t>As spiritual people, we will explore:</w:t>
                      </w:r>
                    </w:p>
                    <w:p w:rsidR="003E607C" w:rsidRDefault="004E56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Places of worship</w:t>
                      </w:r>
                    </w:p>
                    <w:p w:rsidR="004E5623" w:rsidRDefault="004E56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people pray</w:t>
                      </w:r>
                    </w:p>
                    <w:p w:rsidR="004E5623" w:rsidRPr="000B78CA" w:rsidRDefault="004E56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Pilgrimages and significant religious buildings.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C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5734050</wp:posOffset>
                </wp:positionV>
                <wp:extent cx="1905000" cy="1095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7C" w:rsidRPr="000B78CA" w:rsidRDefault="002A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8CA">
                              <w:rPr>
                                <w:sz w:val="20"/>
                                <w:szCs w:val="20"/>
                              </w:rPr>
                              <w:t>Personally and socially we will be discussi</w:t>
                            </w:r>
                            <w:r w:rsidR="000B78CA" w:rsidRPr="000B78CA">
                              <w:rPr>
                                <w:sz w:val="20"/>
                                <w:szCs w:val="20"/>
                              </w:rPr>
                              <w:t>ng our values, our uniqueness</w:t>
                            </w:r>
                            <w:r w:rsidR="00D1504A" w:rsidRPr="000B78CA">
                              <w:rPr>
                                <w:sz w:val="20"/>
                                <w:szCs w:val="20"/>
                              </w:rPr>
                              <w:t xml:space="preserve"> and the pressures</w:t>
                            </w:r>
                            <w:r w:rsidR="000B78CA" w:rsidRPr="000B78CA">
                              <w:rPr>
                                <w:sz w:val="20"/>
                                <w:szCs w:val="20"/>
                              </w:rPr>
                              <w:t xml:space="preserve"> the internet has on </w:t>
                            </w:r>
                            <w:r w:rsidRPr="000B78CA">
                              <w:rPr>
                                <w:sz w:val="20"/>
                                <w:szCs w:val="20"/>
                              </w:rPr>
                              <w:t>our friendship groups.</w:t>
                            </w:r>
                          </w:p>
                          <w:p w:rsidR="003E607C" w:rsidRDefault="003E6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0.5pt;margin-top:451.5pt;width:150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">
                <v:textbox>
                  <w:txbxContent>
                    <w:p w:rsidR="003E607C" w:rsidRPr="000B78CA" w:rsidRDefault="002A67DE">
                      <w:pPr>
                        <w:rPr>
                          <w:sz w:val="20"/>
                          <w:szCs w:val="20"/>
                        </w:rPr>
                      </w:pPr>
                      <w:r w:rsidRPr="000B78CA">
                        <w:rPr>
                          <w:sz w:val="20"/>
                          <w:szCs w:val="20"/>
                        </w:rPr>
                        <w:t>Personally and socially we will be discussi</w:t>
                      </w:r>
                      <w:r w:rsidR="000B78CA" w:rsidRPr="000B78CA">
                        <w:rPr>
                          <w:sz w:val="20"/>
                          <w:szCs w:val="20"/>
                        </w:rPr>
                        <w:t>ng our values, our uniqueness</w:t>
                      </w:r>
                      <w:r w:rsidR="00D1504A" w:rsidRPr="000B78CA">
                        <w:rPr>
                          <w:sz w:val="20"/>
                          <w:szCs w:val="20"/>
                        </w:rPr>
                        <w:t xml:space="preserve"> and the pressures</w:t>
                      </w:r>
                      <w:r w:rsidR="000B78CA" w:rsidRPr="000B78CA">
                        <w:rPr>
                          <w:sz w:val="20"/>
                          <w:szCs w:val="20"/>
                        </w:rPr>
                        <w:t xml:space="preserve"> the internet has on </w:t>
                      </w:r>
                      <w:r w:rsidRPr="000B78CA">
                        <w:rPr>
                          <w:sz w:val="20"/>
                          <w:szCs w:val="20"/>
                        </w:rPr>
                        <w:t>our friendship groups.</w:t>
                      </w:r>
                    </w:p>
                    <w:p w:rsidR="003E607C" w:rsidRDefault="003E607C"/>
                  </w:txbxContent>
                </v:textbox>
                <w10:wrap type="square"/>
              </v:shape>
            </w:pict>
          </mc:Fallback>
        </mc:AlternateContent>
      </w:r>
      <w:r w:rsidR="00234C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943610</wp:posOffset>
                </wp:positionV>
                <wp:extent cx="3324225" cy="3048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7C" w:rsidRDefault="00965F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8CA">
                              <w:rPr>
                                <w:sz w:val="20"/>
                                <w:szCs w:val="20"/>
                              </w:rPr>
                              <w:t>As healthy people, we will be thinking about the safety of ourselves and others. We will learn how to identify a problem and take responsibility for our actions.</w:t>
                            </w:r>
                          </w:p>
                          <w:p w:rsidR="00D970F1" w:rsidRPr="000B78CA" w:rsidRDefault="00D970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70F1" w:rsidRDefault="00234CBA" w:rsidP="00234C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8CA">
                              <w:rPr>
                                <w:sz w:val="20"/>
                                <w:szCs w:val="20"/>
                              </w:rPr>
                              <w:t xml:space="preserve">As members of our community we will find out about </w:t>
                            </w:r>
                            <w:r w:rsidR="00D970F1">
                              <w:rPr>
                                <w:sz w:val="20"/>
                                <w:szCs w:val="20"/>
                              </w:rPr>
                              <w:t xml:space="preserve">when our school was built and </w:t>
                            </w:r>
                            <w:r w:rsidR="004878F5">
                              <w:rPr>
                                <w:sz w:val="20"/>
                                <w:szCs w:val="20"/>
                              </w:rPr>
                              <w:t xml:space="preserve">what life was like in Tortworth at that time.  We will also be </w:t>
                            </w:r>
                            <w:r w:rsidR="00D970F1">
                              <w:rPr>
                                <w:sz w:val="20"/>
                                <w:szCs w:val="20"/>
                              </w:rPr>
                              <w:t>studying some famous local buildings</w:t>
                            </w:r>
                          </w:p>
                          <w:p w:rsidR="004878F5" w:rsidRPr="004878F5" w:rsidRDefault="004878F5" w:rsidP="00234CB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B78CA" w:rsidRPr="000B78CA" w:rsidRDefault="000B78CA" w:rsidP="00234C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8CA">
                              <w:rPr>
                                <w:sz w:val="20"/>
                                <w:szCs w:val="20"/>
                              </w:rPr>
                              <w:t>As linguists we will be extending our knowledge of Fre</w:t>
                            </w:r>
                            <w:r w:rsidR="00D970F1">
                              <w:rPr>
                                <w:sz w:val="20"/>
                                <w:szCs w:val="20"/>
                              </w:rPr>
                              <w:t>nch and look at the Eiffel Tower</w:t>
                            </w:r>
                          </w:p>
                          <w:p w:rsidR="000B78CA" w:rsidRPr="000B78CA" w:rsidRDefault="000B78CA" w:rsidP="00234C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4CBA" w:rsidRPr="000B78CA" w:rsidRDefault="00234CBA" w:rsidP="00234CBA">
                            <w:r w:rsidRPr="000B78CA">
                              <w:rPr>
                                <w:sz w:val="20"/>
                                <w:szCs w:val="20"/>
                              </w:rPr>
                              <w:t xml:space="preserve">We will develop our </w:t>
                            </w:r>
                            <w:r w:rsidRPr="000B78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Diamond Power </w:t>
                            </w:r>
                            <w:r w:rsidRPr="000B78CA">
                              <w:rPr>
                                <w:sz w:val="20"/>
                                <w:szCs w:val="20"/>
                              </w:rPr>
                              <w:t>by learning how to identify a problem and take responsibility for our</w:t>
                            </w:r>
                            <w:r w:rsidRPr="000B78CA">
                              <w:t xml:space="preserve"> actions.</w:t>
                            </w:r>
                          </w:p>
                          <w:p w:rsidR="00234CBA" w:rsidRDefault="0023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1.75pt;margin-top:74.3pt;width:261.75pt;height:24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">
                <v:textbox>
                  <w:txbxContent>
                    <w:p w:rsidR="003E607C" w:rsidRDefault="00965F4E">
                      <w:pPr>
                        <w:rPr>
                          <w:sz w:val="20"/>
                          <w:szCs w:val="20"/>
                        </w:rPr>
                      </w:pPr>
                      <w:r w:rsidRPr="000B78CA">
                        <w:rPr>
                          <w:sz w:val="20"/>
                          <w:szCs w:val="20"/>
                        </w:rPr>
                        <w:t>As healthy people, we will be thinking about the safety of ourselves and others. We will learn how to identify a problem and take responsibility for our actions.</w:t>
                      </w:r>
                    </w:p>
                    <w:p w:rsidR="00D970F1" w:rsidRPr="000B78CA" w:rsidRDefault="00D970F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970F1" w:rsidRDefault="00234CBA" w:rsidP="00234CBA">
                      <w:pPr>
                        <w:rPr>
                          <w:sz w:val="20"/>
                          <w:szCs w:val="20"/>
                        </w:rPr>
                      </w:pPr>
                      <w:r w:rsidRPr="000B78CA">
                        <w:rPr>
                          <w:sz w:val="20"/>
                          <w:szCs w:val="20"/>
                        </w:rPr>
                        <w:t xml:space="preserve">As members of our community we will find out about </w:t>
                      </w:r>
                      <w:r w:rsidR="00D970F1">
                        <w:rPr>
                          <w:sz w:val="20"/>
                          <w:szCs w:val="20"/>
                        </w:rPr>
                        <w:t xml:space="preserve">when our school was built and </w:t>
                      </w:r>
                      <w:r w:rsidR="004878F5">
                        <w:rPr>
                          <w:sz w:val="20"/>
                          <w:szCs w:val="20"/>
                        </w:rPr>
                        <w:t xml:space="preserve">what life was like in Tortworth at that time.  We will also be </w:t>
                      </w:r>
                      <w:r w:rsidR="00D970F1">
                        <w:rPr>
                          <w:sz w:val="20"/>
                          <w:szCs w:val="20"/>
                        </w:rPr>
                        <w:t>studying some famous local buildings</w:t>
                      </w:r>
                    </w:p>
                    <w:p w:rsidR="004878F5" w:rsidRPr="004878F5" w:rsidRDefault="004878F5" w:rsidP="00234CB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0B78CA" w:rsidRPr="000B78CA" w:rsidRDefault="000B78CA" w:rsidP="00234CBA">
                      <w:pPr>
                        <w:rPr>
                          <w:sz w:val="20"/>
                          <w:szCs w:val="20"/>
                        </w:rPr>
                      </w:pPr>
                      <w:r w:rsidRPr="000B78CA">
                        <w:rPr>
                          <w:sz w:val="20"/>
                          <w:szCs w:val="20"/>
                        </w:rPr>
                        <w:t>As linguists we will be extending our knowledge of Fre</w:t>
                      </w:r>
                      <w:r w:rsidR="00D970F1">
                        <w:rPr>
                          <w:sz w:val="20"/>
                          <w:szCs w:val="20"/>
                        </w:rPr>
                        <w:t>nch and look at the Eiffel Tower</w:t>
                      </w:r>
                    </w:p>
                    <w:p w:rsidR="000B78CA" w:rsidRPr="000B78CA" w:rsidRDefault="000B78CA" w:rsidP="00234CB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4CBA" w:rsidRPr="000B78CA" w:rsidRDefault="00234CBA" w:rsidP="00234CBA">
                      <w:r w:rsidRPr="000B78CA">
                        <w:rPr>
                          <w:sz w:val="20"/>
                          <w:szCs w:val="20"/>
                        </w:rPr>
                        <w:t xml:space="preserve">We will develop our </w:t>
                      </w:r>
                      <w:r w:rsidRPr="000B78CA">
                        <w:rPr>
                          <w:i/>
                          <w:sz w:val="20"/>
                          <w:szCs w:val="20"/>
                        </w:rPr>
                        <w:t xml:space="preserve">Diamond Power </w:t>
                      </w:r>
                      <w:r w:rsidRPr="000B78CA">
                        <w:rPr>
                          <w:sz w:val="20"/>
                          <w:szCs w:val="20"/>
                        </w:rPr>
                        <w:t>by learning how to identify a problem and take responsibility for our</w:t>
                      </w:r>
                      <w:r w:rsidRPr="000B78CA">
                        <w:t xml:space="preserve"> actions.</w:t>
                      </w:r>
                    </w:p>
                    <w:p w:rsidR="00234CBA" w:rsidRDefault="00234CBA"/>
                  </w:txbxContent>
                </v:textbox>
                <w10:wrap type="square"/>
              </v:shape>
            </w:pict>
          </mc:Fallback>
        </mc:AlternateContent>
      </w:r>
      <w:r w:rsidR="00234C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5353685</wp:posOffset>
                </wp:positionV>
                <wp:extent cx="4819650" cy="15906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BA" w:rsidRPr="00452F69" w:rsidRDefault="00234CBA" w:rsidP="00234C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F69">
                              <w:rPr>
                                <w:sz w:val="20"/>
                                <w:szCs w:val="20"/>
                              </w:rPr>
                              <w:t xml:space="preserve">Reading and Writing </w:t>
                            </w:r>
                          </w:p>
                          <w:p w:rsidR="00234CBA" w:rsidRPr="0034745C" w:rsidRDefault="00234CBA" w:rsidP="00234C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F69">
                              <w:rPr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Pr="0034745C">
                              <w:rPr>
                                <w:sz w:val="20"/>
                                <w:szCs w:val="20"/>
                              </w:rPr>
                              <w:t xml:space="preserve">well as following our English curriculum for Phonics, Grammar, Spelling and Handwriting, we will also be using a variety of texts for Guided Reading and as an inspiration for our Writing, including: </w:t>
                            </w:r>
                          </w:p>
                          <w:p w:rsidR="00D1504A" w:rsidRPr="0034745C" w:rsidRDefault="004E56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745C">
                              <w:rPr>
                                <w:sz w:val="20"/>
                                <w:szCs w:val="20"/>
                              </w:rPr>
                              <w:t>Year 5/6 will be l</w:t>
                            </w:r>
                            <w:r w:rsidR="00547B19" w:rsidRPr="0034745C">
                              <w:rPr>
                                <w:sz w:val="20"/>
                                <w:szCs w:val="20"/>
                              </w:rPr>
                              <w:t xml:space="preserve">ooking at the book </w:t>
                            </w:r>
                            <w:proofErr w:type="spellStart"/>
                            <w:r w:rsidR="00547B19" w:rsidRPr="0034745C">
                              <w:rPr>
                                <w:sz w:val="20"/>
                                <w:szCs w:val="20"/>
                              </w:rPr>
                              <w:t>Cogheart</w:t>
                            </w:r>
                            <w:proofErr w:type="spellEnd"/>
                            <w:r w:rsidR="00547B19" w:rsidRPr="0034745C">
                              <w:rPr>
                                <w:sz w:val="20"/>
                                <w:szCs w:val="20"/>
                              </w:rPr>
                              <w:t xml:space="preserve"> by P</w:t>
                            </w:r>
                            <w:r w:rsidRPr="0034745C">
                              <w:rPr>
                                <w:sz w:val="20"/>
                                <w:szCs w:val="20"/>
                              </w:rPr>
                              <w:t>eter Bunzl</w:t>
                            </w:r>
                            <w:r w:rsidR="0034745C" w:rsidRPr="0034745C">
                              <w:rPr>
                                <w:sz w:val="20"/>
                                <w:szCs w:val="20"/>
                              </w:rPr>
                              <w:t xml:space="preserve"> and learning how to write non chronological reports and newspaper articles.</w:t>
                            </w:r>
                          </w:p>
                          <w:p w:rsidR="004E5623" w:rsidRPr="0034745C" w:rsidRDefault="00547B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745C">
                              <w:rPr>
                                <w:sz w:val="20"/>
                                <w:szCs w:val="20"/>
                              </w:rPr>
                              <w:t>Year 3/4</w:t>
                            </w:r>
                            <w:r w:rsidR="004E5623" w:rsidRPr="0034745C">
                              <w:rPr>
                                <w:sz w:val="20"/>
                                <w:szCs w:val="20"/>
                              </w:rPr>
                              <w:t xml:space="preserve"> will be looking at</w:t>
                            </w:r>
                            <w:r w:rsidR="0034745C" w:rsidRPr="0034745C">
                              <w:rPr>
                                <w:sz w:val="20"/>
                                <w:szCs w:val="20"/>
                              </w:rPr>
                              <w:t xml:space="preserve"> non chronological reports and biographies.</w:t>
                            </w:r>
                          </w:p>
                          <w:p w:rsidR="0034745C" w:rsidRDefault="003474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in;margin-top:421.55pt;width:379.5pt;height:12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">
                <v:textbox>
                  <w:txbxContent>
                    <w:p w:rsidR="00234CBA" w:rsidRPr="00452F69" w:rsidRDefault="00234CBA" w:rsidP="00234CBA">
                      <w:pPr>
                        <w:rPr>
                          <w:sz w:val="20"/>
                          <w:szCs w:val="20"/>
                        </w:rPr>
                      </w:pPr>
                      <w:r w:rsidRPr="00452F69">
                        <w:rPr>
                          <w:sz w:val="20"/>
                          <w:szCs w:val="20"/>
                        </w:rPr>
                        <w:t xml:space="preserve">Reading and Writing </w:t>
                      </w:r>
                    </w:p>
                    <w:p w:rsidR="00234CBA" w:rsidRPr="0034745C" w:rsidRDefault="00234CBA" w:rsidP="00234CBA">
                      <w:pPr>
                        <w:rPr>
                          <w:sz w:val="20"/>
                          <w:szCs w:val="20"/>
                        </w:rPr>
                      </w:pPr>
                      <w:r w:rsidRPr="00452F69">
                        <w:rPr>
                          <w:sz w:val="20"/>
                          <w:szCs w:val="20"/>
                        </w:rPr>
                        <w:t xml:space="preserve">As </w:t>
                      </w:r>
                      <w:r w:rsidRPr="0034745C">
                        <w:rPr>
                          <w:sz w:val="20"/>
                          <w:szCs w:val="20"/>
                        </w:rPr>
                        <w:t xml:space="preserve">well as following our English curriculum for Phonics, Grammar, Spelling and Handwriting, we will also be using a variety of texts for Guided Reading and as an inspiration for our Writing, including: </w:t>
                      </w:r>
                    </w:p>
                    <w:p w:rsidR="00D1504A" w:rsidRPr="0034745C" w:rsidRDefault="004E5623">
                      <w:pPr>
                        <w:rPr>
                          <w:sz w:val="20"/>
                          <w:szCs w:val="20"/>
                        </w:rPr>
                      </w:pPr>
                      <w:r w:rsidRPr="0034745C">
                        <w:rPr>
                          <w:sz w:val="20"/>
                          <w:szCs w:val="20"/>
                        </w:rPr>
                        <w:t>Year 5/6 will be l</w:t>
                      </w:r>
                      <w:r w:rsidR="00547B19" w:rsidRPr="0034745C">
                        <w:rPr>
                          <w:sz w:val="20"/>
                          <w:szCs w:val="20"/>
                        </w:rPr>
                        <w:t xml:space="preserve">ooking at the book </w:t>
                      </w:r>
                      <w:proofErr w:type="spellStart"/>
                      <w:r w:rsidR="00547B19" w:rsidRPr="0034745C">
                        <w:rPr>
                          <w:sz w:val="20"/>
                          <w:szCs w:val="20"/>
                        </w:rPr>
                        <w:t>Cogheart</w:t>
                      </w:r>
                      <w:proofErr w:type="spellEnd"/>
                      <w:r w:rsidR="00547B19" w:rsidRPr="0034745C">
                        <w:rPr>
                          <w:sz w:val="20"/>
                          <w:szCs w:val="20"/>
                        </w:rPr>
                        <w:t xml:space="preserve"> by P</w:t>
                      </w:r>
                      <w:r w:rsidRPr="0034745C">
                        <w:rPr>
                          <w:sz w:val="20"/>
                          <w:szCs w:val="20"/>
                        </w:rPr>
                        <w:t>eter Bunzl</w:t>
                      </w:r>
                      <w:r w:rsidR="0034745C" w:rsidRPr="0034745C">
                        <w:rPr>
                          <w:sz w:val="20"/>
                          <w:szCs w:val="20"/>
                        </w:rPr>
                        <w:t xml:space="preserve"> and learning how to write non chronological reports and newspaper articles.</w:t>
                      </w:r>
                    </w:p>
                    <w:p w:rsidR="004E5623" w:rsidRPr="0034745C" w:rsidRDefault="00547B19">
                      <w:pPr>
                        <w:rPr>
                          <w:sz w:val="20"/>
                          <w:szCs w:val="20"/>
                        </w:rPr>
                      </w:pPr>
                      <w:r w:rsidRPr="0034745C">
                        <w:rPr>
                          <w:sz w:val="20"/>
                          <w:szCs w:val="20"/>
                        </w:rPr>
                        <w:t>Year 3/4</w:t>
                      </w:r>
                      <w:r w:rsidR="004E5623" w:rsidRPr="0034745C">
                        <w:rPr>
                          <w:sz w:val="20"/>
                          <w:szCs w:val="20"/>
                        </w:rPr>
                        <w:t xml:space="preserve"> will be looking at</w:t>
                      </w:r>
                      <w:r w:rsidR="0034745C" w:rsidRPr="0034745C">
                        <w:rPr>
                          <w:sz w:val="20"/>
                          <w:szCs w:val="20"/>
                        </w:rPr>
                        <w:t xml:space="preserve"> non chronological reports and biographies.</w:t>
                      </w:r>
                    </w:p>
                    <w:p w:rsidR="0034745C" w:rsidRDefault="0034745C"/>
                  </w:txbxContent>
                </v:textbox>
                <w10:wrap type="square"/>
              </v:shape>
            </w:pict>
          </mc:Fallback>
        </mc:AlternateContent>
      </w:r>
    </w:p>
    <w:sectPr w:rsidR="003E607C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096"/>
    <w:multiLevelType w:val="hybridMultilevel"/>
    <w:tmpl w:val="BE3A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61E"/>
    <w:multiLevelType w:val="hybridMultilevel"/>
    <w:tmpl w:val="763A1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829CE"/>
    <w:multiLevelType w:val="hybridMultilevel"/>
    <w:tmpl w:val="22DE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165C"/>
    <w:multiLevelType w:val="hybridMultilevel"/>
    <w:tmpl w:val="F86CD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780C4A"/>
    <w:multiLevelType w:val="hybridMultilevel"/>
    <w:tmpl w:val="679E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92301"/>
    <w:multiLevelType w:val="hybridMultilevel"/>
    <w:tmpl w:val="4192C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C37FB9"/>
    <w:multiLevelType w:val="hybridMultilevel"/>
    <w:tmpl w:val="3BC8D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470F8D"/>
    <w:multiLevelType w:val="hybridMultilevel"/>
    <w:tmpl w:val="7C52B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7C"/>
    <w:rsid w:val="00073EAA"/>
    <w:rsid w:val="000B78CA"/>
    <w:rsid w:val="00234CBA"/>
    <w:rsid w:val="002A67DE"/>
    <w:rsid w:val="0034745C"/>
    <w:rsid w:val="00385687"/>
    <w:rsid w:val="003E607C"/>
    <w:rsid w:val="004878F5"/>
    <w:rsid w:val="004E5623"/>
    <w:rsid w:val="00547B19"/>
    <w:rsid w:val="005E57BE"/>
    <w:rsid w:val="007B3571"/>
    <w:rsid w:val="008B66E7"/>
    <w:rsid w:val="00965F4E"/>
    <w:rsid w:val="00D1504A"/>
    <w:rsid w:val="00D27741"/>
    <w:rsid w:val="00D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0ABF"/>
  <w15:chartTrackingRefBased/>
  <w15:docId w15:val="{8E3E4FA9-9AD2-4D9B-9CFA-22F9CDB2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uEYyfr8M&amp;id=722EBDFE8FB8F965FAF20F0F797E8A89F9B96E0A&amp;thid=OIP.uEYyfr8M7M7bCBHTVTTCHgHaEc&amp;mediaurl=http%3a%2f%2flondontopia.net%2fwp-content%2fuploads%2f2015%2f06%2fThe-Gherkin_safra-group.jpg&amp;exph=1536&amp;expw=2560&amp;q=GHERKIN&amp;simid=608035534413892514&amp;selectedIndex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0aROPn%2b3&amp;id=7961E5787463FB5A120AEB350B0653A1D1454107&amp;thid=OIP.0aROPn-3slQYnyynjD6JuwHaE1&amp;mediaurl=http%3a%2f%2fwww.ce.jhu.edu%2fperspectives%2fprotected%2fids%2fBuildings%2fMenai+Bridge%2f1.jpg&amp;exph=2132&amp;expw=3262&amp;q=buildings+and+structures&amp;simid=608053921135002177&amp;selectedIndex=37" TargetMode="External"/><Relationship Id="rId5" Type="http://schemas.openxmlformats.org/officeDocument/2006/relationships/hyperlink" Target="https://www.bing.com/images/search?view=detailV2&amp;ccid=3QMXSSTc&amp;id=30A8C2E5E249FB31517AE5159E7CD568C38682B0&amp;thid=OIP.3QMXSSTcG3Q0DVsNxYvlRQHaE8&amp;mediaurl=https%3a%2f%2fupload.wikimedia.org%2fwikipedia%2fcommons%2fthumb%2fc%2fc8%2fBadshahi_Mosque_front_picture.jpg%2f1200px-Badshahi_Mosque_front_picture.jpg&amp;exph=800&amp;expw=1200&amp;q=MOSQUE&amp;simid=608052349178347822&amp;selectedIndex=9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Bowes</dc:creator>
  <cp:keywords/>
  <dc:description/>
  <cp:lastModifiedBy>Ali Hughes</cp:lastModifiedBy>
  <cp:revision>6</cp:revision>
  <dcterms:created xsi:type="dcterms:W3CDTF">2019-12-11T11:47:00Z</dcterms:created>
  <dcterms:modified xsi:type="dcterms:W3CDTF">2020-01-06T10:32:00Z</dcterms:modified>
</cp:coreProperties>
</file>